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209" w:rsidRDefault="006C1209" w:rsidP="006C1209">
      <w:pPr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  <w:lang w:val="en-US"/>
        </w:rPr>
        <w:t>Հավելված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N 5</w:t>
      </w:r>
      <w:r>
        <w:rPr>
          <w:rFonts w:ascii="GHEA Grapalat" w:hAnsi="GHEA Grapalat"/>
          <w:sz w:val="18"/>
          <w:szCs w:val="18"/>
          <w:lang w:val="en-US"/>
        </w:rPr>
        <w:t>6</w:t>
      </w:r>
      <w:bookmarkStart w:id="0" w:name="_GoBack"/>
      <w:bookmarkEnd w:id="0"/>
    </w:p>
    <w:p w:rsidR="006C1209" w:rsidRDefault="006C1209" w:rsidP="006C1209">
      <w:pPr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ՀՀ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Տավուշի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մարզի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Նոյեմբերյան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համայնքի</w:t>
      </w:r>
      <w:proofErr w:type="spellEnd"/>
    </w:p>
    <w:p w:rsidR="006C1209" w:rsidRDefault="006C1209" w:rsidP="006C1209">
      <w:pPr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proofErr w:type="gramStart"/>
      <w:r>
        <w:rPr>
          <w:rFonts w:ascii="GHEA Grapalat" w:hAnsi="GHEA Grapalat"/>
          <w:sz w:val="18"/>
          <w:szCs w:val="18"/>
          <w:lang w:val="en-US"/>
        </w:rPr>
        <w:t>ղեկավարի</w:t>
      </w:r>
      <w:proofErr w:type="spellEnd"/>
      <w:proofErr w:type="gramEnd"/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թվականի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փետրվարի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28-ի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թիվ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57- Ա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որոշման</w:t>
      </w:r>
      <w:proofErr w:type="spellEnd"/>
    </w:p>
    <w:p w:rsidR="006C1209" w:rsidRDefault="006C1209" w:rsidP="006C1209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6C1209" w:rsidRDefault="006C1209" w:rsidP="006C120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ՀԱՄԱՅՆՔԱՅԻՆ ԾԱՌԱՅՈՒԹՅԱՆ ՊԱՇՏՈՆԻ ԱՆՁՆԱԳԻՐ</w:t>
      </w:r>
    </w:p>
    <w:p w:rsidR="006C1209" w:rsidRDefault="006C1209" w:rsidP="006C120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ՀՀ ՏԱՎՈՒՇԻ ՄԱՐԶԻ ՆՈՅԵՄԲԵՐՅԱՆԻ ՀԱՄԱՅՆՔԱՊԵՏԱՐԱՆԻ ԱՇԽԱՏԱԿԱԶՄԻ ՔԱՂԱՔԱՇԻՆՈՒԹՅԱՆ ԵՎ ՀՈՂՕԳՏԱԳՈՐԾՄԱՆ, ԳՅՈՒՂԱՏՆՏԵՍՈՒԹՅԱՆ ԵՎ ԲՆԱՊԱՀՊԱՆՈՒԹՅԱՆ ԲԱԺՆԻ ԱՌԱՋԻՆ ԿԱՐԳԻ ՄԱՍՆԱԳԵՏ</w:t>
      </w:r>
    </w:p>
    <w:p w:rsidR="006C1209" w:rsidRDefault="006C1209" w:rsidP="006C1209">
      <w:pPr>
        <w:jc w:val="center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3.2-8</w:t>
      </w:r>
    </w:p>
    <w:p w:rsidR="006C1209" w:rsidRDefault="006C1209" w:rsidP="006C1209">
      <w:pPr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Ծածկագիրը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</w:t>
      </w:r>
    </w:p>
    <w:p w:rsidR="006C1209" w:rsidRDefault="006C1209" w:rsidP="006C1209">
      <w:pPr>
        <w:jc w:val="center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ԸՆԴՀԱՆՈՒՐ ԴՐՈՒՅԹՆԵՐ</w:t>
      </w:r>
    </w:p>
    <w:p w:rsidR="006C1209" w:rsidRDefault="006C1209" w:rsidP="006C1209">
      <w:pPr>
        <w:jc w:val="center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pStyle w:val="a3"/>
        <w:numPr>
          <w:ilvl w:val="3"/>
          <w:numId w:val="1"/>
        </w:numPr>
        <w:ind w:left="284"/>
        <w:jc w:val="both"/>
      </w:pPr>
      <w:r>
        <w:rPr>
          <w:rFonts w:ascii="GHEA Grapalat" w:hAnsi="GHEA Grapalat"/>
          <w:sz w:val="22"/>
          <w:szCs w:val="22"/>
          <w:lang w:val="en-US"/>
        </w:rPr>
        <w:t xml:space="preserve">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Տավուշի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Նոյեմբերյանի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քաղաքաշինության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հողօգտագործման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գյուղատնտեսության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բնապահպանության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2-րդ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6C1209" w:rsidRDefault="006C1209" w:rsidP="006C1209">
      <w:pPr>
        <w:pStyle w:val="a3"/>
        <w:numPr>
          <w:ilvl w:val="3"/>
          <w:numId w:val="1"/>
        </w:numPr>
        <w:ind w:left="284"/>
        <w:jc w:val="both"/>
      </w:pP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»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Տավուշի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Նոյեմբերյանի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):</w:t>
      </w:r>
    </w:p>
    <w:p w:rsidR="006C1209" w:rsidRDefault="006C1209" w:rsidP="006C1209">
      <w:pPr>
        <w:ind w:left="284"/>
        <w:rPr>
          <w:sz w:val="10"/>
          <w:szCs w:val="10"/>
        </w:rPr>
      </w:pPr>
    </w:p>
    <w:p w:rsidR="006C1209" w:rsidRDefault="006C1209" w:rsidP="006C1209">
      <w:pPr>
        <w:pStyle w:val="a3"/>
        <w:numPr>
          <w:ilvl w:val="0"/>
          <w:numId w:val="1"/>
        </w:numPr>
        <w:ind w:left="284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ԱՇԽԱՏԱՆՔԻ ԿԱԶՄԱԿԵՐՊՄԱՆ ԵՎ ՂԵԿԱՎԱՐՄԱՆ ՊԱՏԱՍԽԱՆԱՏՎՈՒԹՅՈՒՆԸ</w:t>
      </w:r>
    </w:p>
    <w:p w:rsidR="006C1209" w:rsidRDefault="006C1209" w:rsidP="006C1209">
      <w:pPr>
        <w:pStyle w:val="a3"/>
        <w:ind w:left="284"/>
        <w:rPr>
          <w:rFonts w:ascii="GHEA Grapalat" w:hAnsi="GHEA Grapalat"/>
          <w:b/>
          <w:sz w:val="10"/>
          <w:szCs w:val="10"/>
          <w:lang w:val="en-US"/>
        </w:rPr>
      </w:pP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2.1.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գյուղատնտեսության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բնապահպանության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գծով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ա)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օժանդակում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մյուս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զբաղեցնող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ծառայողների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ծրագրմանը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անմիջական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՝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կազմակերպմանը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դ)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վերապահված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6C1209" w:rsidRDefault="006C1209" w:rsidP="006C1209">
      <w:pPr>
        <w:pStyle w:val="a3"/>
        <w:ind w:left="284"/>
        <w:jc w:val="both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pStyle w:val="a3"/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ՈՐՈՇՈՒՄՆԵՐ ԿԱՅԱՑՆԵԼՈՒ ԼԻԱԶՈՐՈՒԹՅՈՒՆՆԵՐԸ</w:t>
      </w:r>
    </w:p>
    <w:p w:rsidR="006C1209" w:rsidRDefault="006C1209" w:rsidP="006C1209">
      <w:pPr>
        <w:pStyle w:val="a3"/>
        <w:rPr>
          <w:rFonts w:ascii="GHEA Grapalat" w:hAnsi="GHEA Grapalat"/>
          <w:b/>
          <w:sz w:val="10"/>
          <w:szCs w:val="10"/>
          <w:lang w:val="en-US"/>
        </w:rPr>
      </w:pPr>
    </w:p>
    <w:p w:rsidR="006C1209" w:rsidRDefault="006C1209" w:rsidP="006C1209">
      <w:pPr>
        <w:pStyle w:val="a3"/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3.1.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գյուղատնտեսության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բնապահպանության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գծով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ind w:left="284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4. ՇՓՈՒՄՆԵՐԸ ԵՎ ՆԵՐԿԱՅԱՑՈՒՑՉՈՒԹՅՈՒՆԸ</w:t>
      </w: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 4.1.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գյուղատնտեսության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բնապահպանության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գծով</w:t>
      </w:r>
      <w:proofErr w:type="spellEnd"/>
      <w:proofErr w:type="gramStart"/>
      <w:r>
        <w:rPr>
          <w:rFonts w:ascii="GHEA Grapalat" w:hAnsi="GHEA Grapalat"/>
          <w:sz w:val="22"/>
          <w:szCs w:val="22"/>
          <w:lang w:val="en-US"/>
        </w:rPr>
        <w:t>)՝</w:t>
      </w:r>
      <w:proofErr w:type="gramEnd"/>
    </w:p>
    <w:p w:rsidR="006C1209" w:rsidRDefault="006C1209" w:rsidP="006C1209">
      <w:pPr>
        <w:pStyle w:val="a3"/>
        <w:ind w:left="142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ա)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pStyle w:val="a3"/>
        <w:ind w:left="142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այդ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թվում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՝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բաժինների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պաշտոնատար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անձանց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pStyle w:val="a3"/>
        <w:ind w:left="142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առանձին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գալիս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6C1209" w:rsidRDefault="006C1209" w:rsidP="006C1209">
      <w:pPr>
        <w:jc w:val="both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5. ԽՆԴԻՐՆԵՐԻ ԲԱՐԴՈՒԹՅՈՒՆԸ ԵՎ ԴՐԱՆՑ ՍՏԵՂԾԱԳՈՐԾԱԿԱՆ ԼՈՒԾՈՒՄԸ</w:t>
      </w:r>
    </w:p>
    <w:p w:rsidR="006C1209" w:rsidRDefault="006C1209" w:rsidP="006C1209">
      <w:pPr>
        <w:pStyle w:val="a3"/>
        <w:ind w:left="0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lastRenderedPageBreak/>
        <w:t xml:space="preserve">5.1.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գյուղատնտեսության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բնապահպանության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գծով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վերլուծմանը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գնահատման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6C1209" w:rsidRDefault="006C1209" w:rsidP="006C1209">
      <w:pPr>
        <w:jc w:val="both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6. ԳԻՏԵԼԻՔՆԵՐՆ ՈՒ ՀՄՏՈՒԹՅՈՒՆՆԵՐԸ</w:t>
      </w:r>
    </w:p>
    <w:p w:rsidR="006C1209" w:rsidRDefault="006C1209" w:rsidP="006C1209">
      <w:pPr>
        <w:ind w:left="786"/>
        <w:jc w:val="center"/>
        <w:rPr>
          <w:rFonts w:ascii="GHEA Grapalat" w:hAnsi="GHEA Grapalat"/>
          <w:b/>
          <w:sz w:val="10"/>
          <w:szCs w:val="10"/>
          <w:lang w:val="en-US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6.1. </w:t>
      </w:r>
      <w:proofErr w:type="gramStart"/>
      <w:r>
        <w:rPr>
          <w:rFonts w:ascii="GHEA Grapalat" w:hAnsi="GHEA Grapalat"/>
          <w:sz w:val="22"/>
          <w:szCs w:val="22"/>
          <w:lang w:val="en-US"/>
        </w:rPr>
        <w:t>ա</w:t>
      </w:r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առնվազն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միջնակարգ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կրթություն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:</w:t>
      </w: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բ)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Սահմանդրության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ՀՀ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հողային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անտառային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ընդերքի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քաղաքացիական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օրենսգրքերի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ինքնակառավարման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Նորմատիվ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», «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Քաղաքաշինության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»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կանոնադրության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կապված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իմացություն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տրամաբանելու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տարբեր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իրավիճակներում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կողմնորոշվելու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գ)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անհրաժեշտ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տեղեկատվության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դ)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համակարգչով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և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ժամանակակից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տեխնիկական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միջոցներով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աշխատելու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ունակություն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 xml:space="preserve">ե) </w:t>
      </w:r>
      <w:proofErr w:type="spellStart"/>
      <w:proofErr w:type="gramStart"/>
      <w:r>
        <w:rPr>
          <w:rFonts w:ascii="GHEA Grapalat" w:hAnsi="GHEA Grapalat"/>
          <w:sz w:val="22"/>
          <w:szCs w:val="22"/>
          <w:lang w:val="en-US"/>
        </w:rPr>
        <w:t>տիրապետում</w:t>
      </w:r>
      <w:proofErr w:type="spellEnd"/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է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ռուսերեն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լեզվին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.</w:t>
      </w:r>
    </w:p>
    <w:p w:rsidR="006C1209" w:rsidRDefault="006C1209" w:rsidP="006C1209">
      <w:pPr>
        <w:ind w:left="786"/>
        <w:jc w:val="both"/>
        <w:rPr>
          <w:rFonts w:ascii="GHEA Grapalat" w:hAnsi="GHEA Grapalat"/>
          <w:sz w:val="10"/>
          <w:szCs w:val="10"/>
          <w:lang w:val="en-US"/>
        </w:rPr>
      </w:pPr>
    </w:p>
    <w:p w:rsidR="006C1209" w:rsidRDefault="006C1209" w:rsidP="006C1209">
      <w:pPr>
        <w:ind w:left="786"/>
        <w:jc w:val="center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>7. ԻՐԱՎՈՒՆՔՆԵՐՆ ՈՒ ՊԱՐՏԱԿԱՆՈՒԹՅՈՒՆՆԵՐԸ</w:t>
      </w:r>
    </w:p>
    <w:p w:rsidR="006C1209" w:rsidRDefault="006C1209" w:rsidP="006C1209">
      <w:pPr>
        <w:ind w:left="786"/>
        <w:jc w:val="both"/>
        <w:rPr>
          <w:rFonts w:ascii="GHEA Grapalat" w:hAnsi="GHEA Grapalat"/>
          <w:b/>
          <w:sz w:val="10"/>
          <w:szCs w:val="10"/>
          <w:lang w:val="en-US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b/>
          <w:sz w:val="20"/>
          <w:lang w:val="en-US"/>
        </w:rPr>
      </w:pPr>
      <w:r>
        <w:rPr>
          <w:rFonts w:ascii="GHEA Grapalat" w:hAnsi="GHEA Grapalat"/>
          <w:b/>
          <w:sz w:val="20"/>
          <w:lang w:val="en-US"/>
        </w:rPr>
        <w:t xml:space="preserve">7.1. </w:t>
      </w:r>
      <w:proofErr w:type="spellStart"/>
      <w:r>
        <w:rPr>
          <w:rFonts w:ascii="GHEA Grapalat" w:hAnsi="GHEA Grapalat"/>
          <w:b/>
          <w:sz w:val="20"/>
          <w:lang w:val="en-US"/>
        </w:rPr>
        <w:t>Բաժնի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առաջին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կարգի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մասնագետը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(</w:t>
      </w:r>
      <w:proofErr w:type="spellStart"/>
      <w:r>
        <w:rPr>
          <w:rFonts w:ascii="GHEA Grapalat" w:hAnsi="GHEA Grapalat"/>
          <w:b/>
          <w:sz w:val="20"/>
          <w:lang w:val="en-US"/>
        </w:rPr>
        <w:t>գյուղատնտեսության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en-US"/>
        </w:rPr>
        <w:t>բնապահպանության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գծով</w:t>
      </w:r>
      <w:proofErr w:type="spellEnd"/>
      <w:proofErr w:type="gramStart"/>
      <w:r>
        <w:rPr>
          <w:rFonts w:ascii="GHEA Grapalat" w:hAnsi="GHEA Grapalat"/>
          <w:b/>
          <w:sz w:val="20"/>
          <w:lang w:val="en-US"/>
        </w:rPr>
        <w:t>)՝</w:t>
      </w:r>
      <w:proofErr w:type="gramEnd"/>
    </w:p>
    <w:p w:rsidR="006C1209" w:rsidRDefault="006C1209" w:rsidP="006C1209">
      <w:pPr>
        <w:ind w:left="284"/>
        <w:jc w:val="both"/>
        <w:rPr>
          <w:rFonts w:ascii="GHEA Grapalat" w:hAnsi="GHEA Grapalat"/>
          <w:b/>
          <w:sz w:val="20"/>
          <w:lang w:val="en-US"/>
        </w:rPr>
      </w:pPr>
      <w:r>
        <w:rPr>
          <w:rFonts w:ascii="GHEA Grapalat" w:hAnsi="GHEA Grapalat"/>
          <w:b/>
          <w:sz w:val="20"/>
          <w:lang w:val="en-US"/>
        </w:rPr>
        <w:t xml:space="preserve">ա) </w:t>
      </w:r>
      <w:proofErr w:type="spellStart"/>
      <w:proofErr w:type="gramStart"/>
      <w:r>
        <w:rPr>
          <w:rFonts w:ascii="GHEA Grapalat" w:hAnsi="GHEA Grapalat"/>
          <w:b/>
          <w:sz w:val="20"/>
          <w:lang w:val="en-US"/>
        </w:rPr>
        <w:t>մասնակցում</w:t>
      </w:r>
      <w:proofErr w:type="spellEnd"/>
      <w:proofErr w:type="gramEnd"/>
      <w:r>
        <w:rPr>
          <w:rFonts w:ascii="GHEA Grapalat" w:hAnsi="GHEA Grapalat"/>
          <w:b/>
          <w:sz w:val="20"/>
          <w:lang w:val="en-US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en-US"/>
        </w:rPr>
        <w:t>համայնքի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գյուղատնտեսական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նշանակության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հողամասերի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համայնքային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նշանակության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հողամասերի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հաշվառմանը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, </w:t>
      </w:r>
      <w:proofErr w:type="spellStart"/>
      <w:r>
        <w:rPr>
          <w:rFonts w:ascii="GHEA Grapalat" w:hAnsi="GHEA Grapalat"/>
          <w:b/>
          <w:sz w:val="20"/>
          <w:lang w:val="en-US"/>
        </w:rPr>
        <w:t>կադաստրային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քարտեզի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կազմմանը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en-US"/>
        </w:rPr>
        <w:t>ներկայացնում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համայնքի</w:t>
      </w:r>
      <w:proofErr w:type="spellEnd"/>
      <w:r>
        <w:rPr>
          <w:rFonts w:ascii="GHEA Grapalat" w:hAnsi="GHEA Grapalat"/>
          <w:b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ղեկավարին</w:t>
      </w:r>
      <w:proofErr w:type="spellEnd"/>
      <w:r>
        <w:rPr>
          <w:rFonts w:ascii="GHEA Grapalat" w:hAnsi="GHEA Grapalat"/>
          <w:b/>
          <w:sz w:val="20"/>
          <w:lang w:val="en-US"/>
        </w:rPr>
        <w:t>.</w:t>
      </w:r>
    </w:p>
    <w:p w:rsidR="006C1209" w:rsidRDefault="006C1209" w:rsidP="006C1209">
      <w:pPr>
        <w:widowControl w:val="0"/>
        <w:tabs>
          <w:tab w:val="num" w:pos="392"/>
          <w:tab w:val="num" w:pos="4287"/>
        </w:tabs>
        <w:adjustRightInd w:val="0"/>
        <w:ind w:left="284"/>
        <w:jc w:val="both"/>
        <w:textAlignment w:val="baseline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de-DE"/>
        </w:rPr>
        <w:t xml:space="preserve">բ) </w:t>
      </w:r>
      <w:proofErr w:type="spellStart"/>
      <w:r>
        <w:rPr>
          <w:rFonts w:ascii="GHEA Grapalat" w:hAnsi="GHEA Grapalat"/>
          <w:b/>
          <w:sz w:val="20"/>
          <w:lang w:val="de-DE"/>
        </w:rPr>
        <w:t>մասնակցում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de-DE"/>
        </w:rPr>
        <w:t>է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գյուղատնտեսության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բնագավառի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վերաբերյալ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վերլուծական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իրավիճակային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նյութերի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պատրաստումը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: </w:t>
      </w:r>
      <w:proofErr w:type="spellStart"/>
      <w:r>
        <w:rPr>
          <w:rFonts w:ascii="GHEA Grapalat" w:hAnsi="GHEA Grapalat"/>
          <w:b/>
          <w:sz w:val="20"/>
          <w:lang w:val="de-DE"/>
        </w:rPr>
        <w:t>Ապահովում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de-DE"/>
        </w:rPr>
        <w:t>գյուղատնտեսության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ոլորտի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ծրագրերի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մոնիթորինգի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գնահատման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համար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անհրաժեշտ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տվյալները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հավաքելու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մշակելու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նպատակով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ուղեցույցների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կազմման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մեթոդական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աջակցության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տրամադրման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աշխատանքները</w:t>
      </w:r>
      <w:proofErr w:type="spellEnd"/>
      <w:r>
        <w:rPr>
          <w:rFonts w:ascii="GHEA Grapalat" w:hAnsi="GHEA Grapalat"/>
          <w:b/>
          <w:sz w:val="20"/>
          <w:lang w:val="de-DE"/>
        </w:rPr>
        <w:t>:</w:t>
      </w:r>
    </w:p>
    <w:p w:rsidR="006C1209" w:rsidRDefault="006C1209" w:rsidP="006C1209">
      <w:pPr>
        <w:widowControl w:val="0"/>
        <w:tabs>
          <w:tab w:val="num" w:pos="392"/>
          <w:tab w:val="num" w:pos="4287"/>
        </w:tabs>
        <w:adjustRightInd w:val="0"/>
        <w:ind w:left="284"/>
        <w:jc w:val="both"/>
        <w:textAlignment w:val="baseline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de-DE"/>
        </w:rPr>
        <w:t xml:space="preserve">գ) </w:t>
      </w:r>
      <w:proofErr w:type="spellStart"/>
      <w:r>
        <w:rPr>
          <w:rFonts w:ascii="GHEA Grapalat" w:hAnsi="GHEA Grapalat"/>
          <w:b/>
          <w:sz w:val="20"/>
          <w:lang w:val="de-DE"/>
        </w:rPr>
        <w:t>ապահովում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de-DE"/>
        </w:rPr>
        <w:t>գյուղատնտեսության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ոլորտի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ծրագրերի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մոնիթորինգի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գնահատման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համար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համապատասխան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վարչական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վիճակագրական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հաշվետվությունների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(</w:t>
      </w:r>
      <w:proofErr w:type="spellStart"/>
      <w:r>
        <w:rPr>
          <w:rFonts w:ascii="GHEA Grapalat" w:hAnsi="GHEA Grapalat"/>
          <w:b/>
          <w:sz w:val="20"/>
          <w:lang w:val="de-DE"/>
        </w:rPr>
        <w:t>հարցաթերթեր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, </w:t>
      </w:r>
      <w:proofErr w:type="spellStart"/>
      <w:r>
        <w:rPr>
          <w:rFonts w:ascii="GHEA Grapalat" w:hAnsi="GHEA Grapalat"/>
          <w:b/>
          <w:sz w:val="20"/>
          <w:lang w:val="de-DE"/>
        </w:rPr>
        <w:t>տեղեկանքներ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այլն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) </w:t>
      </w:r>
      <w:proofErr w:type="spellStart"/>
      <w:r>
        <w:rPr>
          <w:rFonts w:ascii="GHEA Grapalat" w:hAnsi="GHEA Grapalat"/>
          <w:b/>
          <w:sz w:val="20"/>
          <w:lang w:val="de-DE"/>
        </w:rPr>
        <w:t>ներդրման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դրանց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միջոցով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հավաքագրված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տվյալների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ու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տեղեկությունների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հիման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վրա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վարչական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վիճակագրական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ռեգիստրների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վարման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համակարգման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աշխատանքները</w:t>
      </w:r>
      <w:proofErr w:type="spellEnd"/>
      <w:r>
        <w:rPr>
          <w:rFonts w:ascii="GHEA Grapalat" w:hAnsi="GHEA Grapalat"/>
          <w:b/>
          <w:sz w:val="20"/>
          <w:lang w:val="de-DE"/>
        </w:rPr>
        <w:t>:</w:t>
      </w:r>
    </w:p>
    <w:p w:rsidR="006C1209" w:rsidRDefault="006C1209" w:rsidP="006C1209">
      <w:pPr>
        <w:widowControl w:val="0"/>
        <w:tabs>
          <w:tab w:val="num" w:pos="392"/>
          <w:tab w:val="num" w:pos="4287"/>
        </w:tabs>
        <w:adjustRightInd w:val="0"/>
        <w:ind w:left="284"/>
        <w:jc w:val="both"/>
        <w:textAlignment w:val="baseline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de-DE"/>
        </w:rPr>
        <w:t xml:space="preserve">դ) </w:t>
      </w:r>
      <w:proofErr w:type="spellStart"/>
      <w:r>
        <w:rPr>
          <w:rFonts w:ascii="GHEA Grapalat" w:hAnsi="GHEA Grapalat"/>
          <w:b/>
          <w:sz w:val="20"/>
          <w:lang w:val="de-DE"/>
        </w:rPr>
        <w:t>ապահովում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de-DE"/>
        </w:rPr>
        <w:t>Աշխատակազմի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կառուցվածքային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առանձնացված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ստորաբաժանումներից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ստացված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` </w:t>
      </w:r>
      <w:proofErr w:type="spellStart"/>
      <w:r>
        <w:rPr>
          <w:rFonts w:ascii="GHEA Grapalat" w:hAnsi="GHEA Grapalat"/>
          <w:b/>
          <w:sz w:val="20"/>
          <w:lang w:val="de-DE"/>
        </w:rPr>
        <w:t>գյուղատնտեսության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ոլորտում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իրականացվող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` </w:t>
      </w:r>
      <w:proofErr w:type="spellStart"/>
      <w:r>
        <w:rPr>
          <w:rFonts w:ascii="GHEA Grapalat" w:hAnsi="GHEA Grapalat"/>
          <w:b/>
          <w:sz w:val="20"/>
          <w:lang w:val="de-DE"/>
        </w:rPr>
        <w:t>իրենց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բնագավառների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ծրագրերի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կատարման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աստիճանը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բնորոշող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ֆինանսական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ոչ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ֆինանսական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ցուցանիշների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վերաբերյալ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եռամսյակային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և </w:t>
      </w:r>
      <w:proofErr w:type="spellStart"/>
      <w:r>
        <w:rPr>
          <w:rFonts w:ascii="GHEA Grapalat" w:hAnsi="GHEA Grapalat"/>
          <w:b/>
          <w:sz w:val="20"/>
          <w:lang w:val="de-DE"/>
        </w:rPr>
        <w:t>տարեկան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հաշվետվությունների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հավաքագրման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, </w:t>
      </w:r>
      <w:proofErr w:type="spellStart"/>
      <w:r>
        <w:rPr>
          <w:rFonts w:ascii="GHEA Grapalat" w:hAnsi="GHEA Grapalat"/>
          <w:b/>
          <w:sz w:val="20"/>
          <w:lang w:val="de-DE"/>
        </w:rPr>
        <w:t>վերլուծության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, </w:t>
      </w:r>
      <w:proofErr w:type="spellStart"/>
      <w:r>
        <w:rPr>
          <w:rFonts w:ascii="GHEA Grapalat" w:hAnsi="GHEA Grapalat"/>
          <w:b/>
          <w:sz w:val="20"/>
          <w:lang w:val="de-DE"/>
        </w:rPr>
        <w:t>մոնիթորինգի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 </w:t>
      </w:r>
      <w:proofErr w:type="spellStart"/>
      <w:r>
        <w:rPr>
          <w:rFonts w:ascii="GHEA Grapalat" w:hAnsi="GHEA Grapalat"/>
          <w:b/>
          <w:sz w:val="20"/>
          <w:lang w:val="de-DE"/>
        </w:rPr>
        <w:t>ու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գնահատման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աշխատանքները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: </w:t>
      </w:r>
    </w:p>
    <w:p w:rsidR="006C1209" w:rsidRDefault="006C1209" w:rsidP="006C1209">
      <w:pPr>
        <w:widowControl w:val="0"/>
        <w:tabs>
          <w:tab w:val="num" w:pos="392"/>
          <w:tab w:val="num" w:pos="4287"/>
        </w:tabs>
        <w:adjustRightInd w:val="0"/>
        <w:ind w:left="284"/>
        <w:jc w:val="both"/>
        <w:textAlignment w:val="baseline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de-DE"/>
        </w:rPr>
        <w:t xml:space="preserve">ե) </w:t>
      </w:r>
      <w:proofErr w:type="spellStart"/>
      <w:proofErr w:type="gramStart"/>
      <w:r>
        <w:rPr>
          <w:rFonts w:ascii="GHEA Grapalat" w:hAnsi="GHEA Grapalat"/>
          <w:b/>
          <w:sz w:val="20"/>
          <w:lang w:val="de-DE"/>
        </w:rPr>
        <w:t>մասնակցում</w:t>
      </w:r>
      <w:proofErr w:type="spellEnd"/>
      <w:proofErr w:type="gramEnd"/>
      <w:r>
        <w:rPr>
          <w:rFonts w:ascii="GHEA Grapalat" w:hAnsi="GHEA Grapalat"/>
          <w:b/>
          <w:sz w:val="20"/>
          <w:lang w:val="de-DE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de-DE"/>
        </w:rPr>
        <w:t>համայնքի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տարածքում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անասնագլխաքանակի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հաշվառման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գործընթացին</w:t>
      </w:r>
      <w:proofErr w:type="spellEnd"/>
      <w:r>
        <w:rPr>
          <w:rFonts w:ascii="GHEA Grapalat" w:hAnsi="GHEA Grapalat"/>
          <w:b/>
          <w:sz w:val="20"/>
          <w:lang w:val="de-DE"/>
        </w:rPr>
        <w:t>:</w:t>
      </w:r>
    </w:p>
    <w:p w:rsidR="006C1209" w:rsidRDefault="006C1209" w:rsidP="006C1209">
      <w:pPr>
        <w:widowControl w:val="0"/>
        <w:tabs>
          <w:tab w:val="num" w:pos="392"/>
          <w:tab w:val="num" w:pos="4287"/>
        </w:tabs>
        <w:adjustRightInd w:val="0"/>
        <w:ind w:left="284"/>
        <w:jc w:val="both"/>
        <w:textAlignment w:val="baseline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de-DE"/>
        </w:rPr>
        <w:t xml:space="preserve">զ) </w:t>
      </w:r>
      <w:proofErr w:type="spellStart"/>
      <w:proofErr w:type="gramStart"/>
      <w:r>
        <w:rPr>
          <w:rFonts w:ascii="GHEA Grapalat" w:hAnsi="GHEA Grapalat"/>
          <w:b/>
          <w:sz w:val="20"/>
          <w:lang w:val="de-DE"/>
        </w:rPr>
        <w:t>վարում</w:t>
      </w:r>
      <w:proofErr w:type="spellEnd"/>
      <w:proofErr w:type="gramEnd"/>
      <w:r>
        <w:rPr>
          <w:rFonts w:ascii="GHEA Grapalat" w:hAnsi="GHEA Grapalat"/>
          <w:b/>
          <w:sz w:val="20"/>
          <w:lang w:val="de-DE"/>
        </w:rPr>
        <w:t xml:space="preserve"> է </w:t>
      </w:r>
      <w:proofErr w:type="spellStart"/>
      <w:r>
        <w:rPr>
          <w:rFonts w:ascii="GHEA Grapalat" w:hAnsi="GHEA Grapalat"/>
          <w:b/>
          <w:sz w:val="20"/>
          <w:lang w:val="de-DE"/>
        </w:rPr>
        <w:t>անասնագլխաքանակի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հաշվառման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վերաբերյալ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de-DE"/>
        </w:rPr>
        <w:t>մատյան</w:t>
      </w:r>
      <w:proofErr w:type="spellEnd"/>
      <w:r>
        <w:rPr>
          <w:rFonts w:ascii="GHEA Grapalat" w:hAnsi="GHEA Grapalat"/>
          <w:b/>
          <w:sz w:val="20"/>
          <w:lang w:val="de-DE"/>
        </w:rPr>
        <w:t>:</w:t>
      </w:r>
    </w:p>
    <w:p w:rsidR="006C1209" w:rsidRDefault="006C1209" w:rsidP="006C1209">
      <w:pPr>
        <w:ind w:left="284"/>
        <w:jc w:val="both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de-DE"/>
        </w:rPr>
        <w:t xml:space="preserve">է) </w:t>
      </w:r>
      <w:proofErr w:type="spellStart"/>
      <w:r>
        <w:rPr>
          <w:rFonts w:ascii="GHEA Grapalat" w:hAnsi="GHEA Grapalat"/>
          <w:b/>
          <w:sz w:val="20"/>
          <w:lang w:val="en-US"/>
        </w:rPr>
        <w:t>համայնքի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տնօրինության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տակ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գտնվող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ընդհանուր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օգտագործման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r>
        <w:rPr>
          <w:rFonts w:ascii="GHEA Grapalat" w:hAnsi="GHEA Grapalat"/>
          <w:b/>
          <w:sz w:val="20"/>
          <w:lang w:val="en-US"/>
        </w:rPr>
        <w:t>և</w:t>
      </w:r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համայնքային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սեփականություն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հանդիսացողհողային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տարածքներում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հսկողություն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r>
        <w:rPr>
          <w:rFonts w:ascii="GHEA Grapalat" w:hAnsi="GHEA Grapalat"/>
          <w:b/>
          <w:sz w:val="20"/>
          <w:lang w:val="en-US"/>
        </w:rPr>
        <w:t>է</w:t>
      </w:r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իրականացնում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բնապահպանության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օրենսդրության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նորմերի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կատարման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 </w:t>
      </w:r>
      <w:proofErr w:type="spellStart"/>
      <w:r>
        <w:rPr>
          <w:rFonts w:ascii="GHEA Grapalat" w:hAnsi="GHEA Grapalat"/>
          <w:b/>
          <w:sz w:val="20"/>
          <w:lang w:val="en-US"/>
        </w:rPr>
        <w:t>նկատմամբ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r>
        <w:rPr>
          <w:rFonts w:ascii="GHEA Grapalat" w:hAnsi="GHEA Grapalat"/>
          <w:b/>
          <w:sz w:val="20"/>
          <w:lang w:val="en-US"/>
        </w:rPr>
        <w:t>և</w:t>
      </w:r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խախտման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դեպքեր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հայտնաբերելիս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իր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լիազորությունների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շրջանակներում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միջոցներ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r>
        <w:rPr>
          <w:rFonts w:ascii="GHEA Grapalat" w:hAnsi="GHEA Grapalat"/>
          <w:b/>
          <w:sz w:val="20"/>
          <w:lang w:val="en-US"/>
        </w:rPr>
        <w:t>է</w:t>
      </w:r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ձեռնարկում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իրավախախտումները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կանխելու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համար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կամ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հայտնում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համապատասխան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մարմիններին</w:t>
      </w:r>
      <w:proofErr w:type="spellEnd"/>
      <w:r>
        <w:rPr>
          <w:rFonts w:ascii="GHEA Grapalat" w:hAnsi="GHEA Grapalat"/>
          <w:b/>
          <w:sz w:val="20"/>
          <w:lang w:val="de-DE"/>
        </w:rPr>
        <w:t>.</w:t>
      </w:r>
    </w:p>
    <w:p w:rsidR="006C1209" w:rsidRDefault="006C1209" w:rsidP="006C1209">
      <w:pPr>
        <w:ind w:left="284"/>
        <w:jc w:val="both"/>
        <w:rPr>
          <w:rFonts w:ascii="GHEA Grapalat" w:hAnsi="GHEA Grapalat"/>
          <w:b/>
          <w:sz w:val="20"/>
          <w:lang w:val="de-DE"/>
        </w:rPr>
      </w:pPr>
      <w:r>
        <w:rPr>
          <w:rFonts w:ascii="GHEA Grapalat" w:hAnsi="GHEA Grapalat"/>
          <w:b/>
          <w:sz w:val="20"/>
          <w:lang w:val="en-US"/>
        </w:rPr>
        <w:t>ը</w:t>
      </w:r>
      <w:r>
        <w:rPr>
          <w:rFonts w:ascii="GHEA Grapalat" w:hAnsi="GHEA Grapalat"/>
          <w:b/>
          <w:sz w:val="20"/>
          <w:lang w:val="de-DE"/>
        </w:rPr>
        <w:t xml:space="preserve">) </w:t>
      </w:r>
      <w:proofErr w:type="spellStart"/>
      <w:proofErr w:type="gramStart"/>
      <w:r>
        <w:rPr>
          <w:rFonts w:ascii="GHEA Grapalat" w:hAnsi="GHEA Grapalat"/>
          <w:b/>
          <w:sz w:val="20"/>
          <w:lang w:val="en-US"/>
        </w:rPr>
        <w:t>մասնակցում</w:t>
      </w:r>
      <w:proofErr w:type="spellEnd"/>
      <w:proofErr w:type="gramEnd"/>
      <w:r>
        <w:rPr>
          <w:rFonts w:ascii="GHEA Grapalat" w:hAnsi="GHEA Grapalat"/>
          <w:b/>
          <w:sz w:val="20"/>
          <w:lang w:val="de-DE"/>
        </w:rPr>
        <w:t xml:space="preserve"> </w:t>
      </w:r>
      <w:r>
        <w:rPr>
          <w:rFonts w:ascii="GHEA Grapalat" w:hAnsi="GHEA Grapalat"/>
          <w:b/>
          <w:sz w:val="20"/>
          <w:lang w:val="en-US"/>
        </w:rPr>
        <w:t>է</w:t>
      </w:r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համայնքում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բնապահպանական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պետական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ծրագրերով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նախատեսված</w:t>
      </w:r>
      <w:proofErr w:type="spellEnd"/>
      <w:r>
        <w:rPr>
          <w:rFonts w:ascii="GHEA Grapalat" w:hAnsi="GHEA Grapalat"/>
          <w:b/>
          <w:sz w:val="20"/>
          <w:lang w:val="de-DE"/>
        </w:rPr>
        <w:t xml:space="preserve"> </w:t>
      </w:r>
      <w:proofErr w:type="spellStart"/>
      <w:r>
        <w:rPr>
          <w:rFonts w:ascii="GHEA Grapalat" w:hAnsi="GHEA Grapalat"/>
          <w:b/>
          <w:sz w:val="20"/>
          <w:lang w:val="en-US"/>
        </w:rPr>
        <w:t>աշխատանքներին</w:t>
      </w:r>
      <w:proofErr w:type="spellEnd"/>
      <w:r>
        <w:rPr>
          <w:rFonts w:ascii="GHEA Grapalat" w:hAnsi="GHEA Grapalat"/>
          <w:b/>
          <w:sz w:val="20"/>
          <w:lang w:val="de-DE"/>
        </w:rPr>
        <w:t>.</w:t>
      </w:r>
    </w:p>
    <w:p w:rsidR="006C1209" w:rsidRDefault="006C1209" w:rsidP="006C1209">
      <w:pPr>
        <w:ind w:left="786"/>
        <w:jc w:val="center"/>
        <w:rPr>
          <w:rFonts w:ascii="GHEA Grapalat" w:hAnsi="GHEA Grapalat"/>
          <w:b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de-DE"/>
        </w:rPr>
        <w:t xml:space="preserve">  </w:t>
      </w:r>
      <w:r>
        <w:rPr>
          <w:rFonts w:ascii="GHEA Grapalat" w:hAnsi="GHEA Grapalat"/>
          <w:b/>
          <w:sz w:val="22"/>
          <w:szCs w:val="22"/>
          <w:lang w:val="de-DE"/>
        </w:rPr>
        <w:t xml:space="preserve">8. </w:t>
      </w:r>
      <w:r>
        <w:rPr>
          <w:rFonts w:ascii="GHEA Grapalat" w:hAnsi="GHEA Grapalat"/>
          <w:b/>
          <w:sz w:val="22"/>
          <w:szCs w:val="22"/>
          <w:lang w:val="en-US"/>
        </w:rPr>
        <w:t>ՀԱՄԱՅՆՔԱՅԻՆ</w:t>
      </w:r>
      <w:r>
        <w:rPr>
          <w:rFonts w:ascii="GHEA Grapalat" w:hAnsi="GHEA Grapalat"/>
          <w:b/>
          <w:sz w:val="22"/>
          <w:szCs w:val="22"/>
          <w:lang w:val="de-DE"/>
        </w:rPr>
        <w:t xml:space="preserve"> </w:t>
      </w:r>
      <w:r>
        <w:rPr>
          <w:rFonts w:ascii="GHEA Grapalat" w:hAnsi="GHEA Grapalat"/>
          <w:b/>
          <w:sz w:val="22"/>
          <w:szCs w:val="22"/>
          <w:lang w:val="en-US"/>
        </w:rPr>
        <w:t>ԾԱՌԱՅՈՒԹՅԱՆ</w:t>
      </w:r>
      <w:r>
        <w:rPr>
          <w:rFonts w:ascii="GHEA Grapalat" w:hAnsi="GHEA Grapalat"/>
          <w:b/>
          <w:sz w:val="22"/>
          <w:szCs w:val="22"/>
          <w:lang w:val="de-DE"/>
        </w:rPr>
        <w:t xml:space="preserve"> </w:t>
      </w:r>
      <w:r>
        <w:rPr>
          <w:rFonts w:ascii="GHEA Grapalat" w:hAnsi="GHEA Grapalat"/>
          <w:b/>
          <w:sz w:val="22"/>
          <w:szCs w:val="22"/>
          <w:lang w:val="en-US"/>
        </w:rPr>
        <w:t>ԴԱՍԱՅԻՆ</w:t>
      </w:r>
      <w:r>
        <w:rPr>
          <w:rFonts w:ascii="GHEA Grapalat" w:hAnsi="GHEA Grapalat"/>
          <w:b/>
          <w:sz w:val="22"/>
          <w:szCs w:val="22"/>
          <w:lang w:val="de-DE"/>
        </w:rPr>
        <w:t xml:space="preserve"> </w:t>
      </w:r>
      <w:r>
        <w:rPr>
          <w:rFonts w:ascii="GHEA Grapalat" w:hAnsi="GHEA Grapalat"/>
          <w:b/>
          <w:sz w:val="22"/>
          <w:szCs w:val="22"/>
          <w:lang w:val="en-US"/>
        </w:rPr>
        <w:t>ԱՍՏԻՃԱՆԸ</w:t>
      </w:r>
    </w:p>
    <w:p w:rsidR="006C1209" w:rsidRDefault="006C1209" w:rsidP="006C1209">
      <w:pPr>
        <w:ind w:left="786"/>
        <w:jc w:val="center"/>
        <w:rPr>
          <w:rFonts w:ascii="GHEA Grapalat" w:hAnsi="GHEA Grapalat"/>
          <w:b/>
          <w:sz w:val="22"/>
          <w:szCs w:val="22"/>
          <w:lang w:val="de-DE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de-DE"/>
        </w:rPr>
      </w:pPr>
      <w:r>
        <w:rPr>
          <w:rFonts w:ascii="GHEA Grapalat" w:hAnsi="GHEA Grapalat"/>
          <w:sz w:val="22"/>
          <w:szCs w:val="22"/>
          <w:lang w:val="de-DE"/>
        </w:rPr>
        <w:lastRenderedPageBreak/>
        <w:t xml:space="preserve">8.1.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շնորհվում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2-րդ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դասի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ծառայողի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դասային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աստիճան</w:t>
      </w:r>
      <w:proofErr w:type="spellEnd"/>
      <w:r>
        <w:rPr>
          <w:rFonts w:ascii="GHEA Grapalat" w:hAnsi="GHEA Grapalat"/>
          <w:sz w:val="22"/>
          <w:szCs w:val="22"/>
          <w:lang w:val="de-DE"/>
        </w:rPr>
        <w:t>:</w:t>
      </w: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de-DE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de-DE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de-DE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de-DE"/>
        </w:rPr>
      </w:pPr>
    </w:p>
    <w:p w:rsidR="006C1209" w:rsidRDefault="006C1209" w:rsidP="006C1209">
      <w:pPr>
        <w:ind w:left="284"/>
        <w:jc w:val="both"/>
        <w:rPr>
          <w:rFonts w:ascii="GHEA Grapalat" w:hAnsi="GHEA Grapalat"/>
          <w:sz w:val="22"/>
          <w:szCs w:val="22"/>
          <w:lang w:val="de-DE"/>
        </w:rPr>
      </w:pPr>
    </w:p>
    <w:p w:rsidR="006C1209" w:rsidRDefault="006C1209" w:rsidP="006C1209">
      <w:pPr>
        <w:rPr>
          <w:lang w:val="de-DE"/>
        </w:rPr>
      </w:pPr>
    </w:p>
    <w:p w:rsidR="006C1209" w:rsidRDefault="006C1209" w:rsidP="006C1209">
      <w:pPr>
        <w:rPr>
          <w:lang w:val="de-DE"/>
        </w:rPr>
      </w:pPr>
    </w:p>
    <w:p w:rsidR="006C1209" w:rsidRDefault="006C1209" w:rsidP="006C1209">
      <w:pPr>
        <w:rPr>
          <w:lang w:val="de-DE"/>
        </w:rPr>
      </w:pPr>
    </w:p>
    <w:p w:rsidR="006C1209" w:rsidRDefault="006C1209" w:rsidP="006C1209">
      <w:pPr>
        <w:rPr>
          <w:lang w:val="de-DE"/>
        </w:rPr>
      </w:pPr>
    </w:p>
    <w:p w:rsidR="006C1209" w:rsidRDefault="006C1209" w:rsidP="006C1209">
      <w:pPr>
        <w:rPr>
          <w:lang w:val="de-DE"/>
        </w:rPr>
      </w:pPr>
    </w:p>
    <w:p w:rsidR="006C1209" w:rsidRDefault="006C1209" w:rsidP="006C1209">
      <w:pPr>
        <w:rPr>
          <w:lang w:val="de-DE"/>
        </w:rPr>
      </w:pPr>
    </w:p>
    <w:p w:rsidR="00A4706A" w:rsidRPr="006C1209" w:rsidRDefault="00A4706A">
      <w:pPr>
        <w:rPr>
          <w:lang w:val="de-DE"/>
        </w:rPr>
      </w:pPr>
    </w:p>
    <w:sectPr w:rsidR="00A4706A" w:rsidRPr="006C120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8032E9"/>
    <w:multiLevelType w:val="hybridMultilevel"/>
    <w:tmpl w:val="ACB41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7E"/>
    <w:rsid w:val="006C1209"/>
    <w:rsid w:val="00A4706A"/>
    <w:rsid w:val="00DC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CFE6D0-1226-4C68-9845-49CCD7BD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20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5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2022-06-22T13:10:00Z</dcterms:created>
  <dcterms:modified xsi:type="dcterms:W3CDTF">2022-06-22T13:10:00Z</dcterms:modified>
</cp:coreProperties>
</file>